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FBF06" w14:textId="5B959A65" w:rsidR="00BA67E2" w:rsidRDefault="00767C22" w:rsidP="00BA67E2">
      <w:r>
        <w:t xml:space="preserve">Citations for Stephen </w:t>
      </w:r>
      <w:proofErr w:type="spellStart"/>
      <w:r>
        <w:t>Xootfly</w:t>
      </w:r>
      <w:proofErr w:type="spellEnd"/>
      <w:r>
        <w:t xml:space="preserve"> Science Circle </w:t>
      </w:r>
      <w:proofErr w:type="gramStart"/>
      <w:r>
        <w:t>Talk  August</w:t>
      </w:r>
      <w:proofErr w:type="gramEnd"/>
      <w:r>
        <w:t xml:space="preserve"> 27, 2016</w:t>
      </w:r>
      <w:bookmarkStart w:id="0" w:name="_GoBack"/>
      <w:bookmarkEnd w:id="0"/>
    </w:p>
    <w:p w14:paraId="623FFDC7" w14:textId="77777777" w:rsidR="00BA67E2" w:rsidRDefault="00417C40" w:rsidP="00BA67E2">
      <w:r>
        <w:t>TED Talks</w:t>
      </w:r>
    </w:p>
    <w:p w14:paraId="4BF7A8C3" w14:textId="77777777" w:rsidR="00417C40" w:rsidRPr="00417C40" w:rsidRDefault="00417C40" w:rsidP="00417C40">
      <w:pPr>
        <w:rPr>
          <w:b/>
          <w:bCs/>
          <w:lang w:val="en"/>
        </w:rPr>
      </w:pPr>
      <w:r w:rsidRPr="00417C40">
        <w:rPr>
          <w:b/>
          <w:bCs/>
          <w:lang w:val="en"/>
        </w:rPr>
        <w:t xml:space="preserve">How CRISPR lets us edit our DNA </w:t>
      </w:r>
    </w:p>
    <w:p w14:paraId="77122923" w14:textId="77777777" w:rsidR="00417C40" w:rsidRDefault="00417C40" w:rsidP="00BA67E2">
      <w:proofErr w:type="spellStart"/>
      <w:r w:rsidRPr="00417C40">
        <w:rPr>
          <w:b/>
          <w:bCs/>
        </w:rPr>
        <w:t>TEDGlobal</w:t>
      </w:r>
      <w:proofErr w:type="spellEnd"/>
      <w:r w:rsidRPr="00417C40">
        <w:rPr>
          <w:b/>
          <w:bCs/>
        </w:rPr>
        <w:t xml:space="preserve">&gt;London </w:t>
      </w:r>
      <w:r w:rsidRPr="00417C40">
        <w:t xml:space="preserve">· 15:53 · </w:t>
      </w:r>
      <w:r w:rsidRPr="00417C40">
        <w:rPr>
          <w:b/>
          <w:bCs/>
        </w:rPr>
        <w:t>Filmed</w:t>
      </w:r>
      <w:r w:rsidRPr="00417C40">
        <w:t xml:space="preserve"> Sep 2015</w:t>
      </w:r>
    </w:p>
    <w:p w14:paraId="0EC11DED" w14:textId="77777777" w:rsidR="00417C40" w:rsidRDefault="00767C22" w:rsidP="00BA67E2">
      <w:hyperlink r:id="rId6" w:history="1">
        <w:r w:rsidR="00417C40" w:rsidRPr="006725F7">
          <w:rPr>
            <w:rStyle w:val="Hyperlink"/>
          </w:rPr>
          <w:t>http://www.ted.com/talks/jennifer_doudna_we_can_now_edit_our_dna_but_let_s_do_it_wisely</w:t>
        </w:r>
      </w:hyperlink>
    </w:p>
    <w:p w14:paraId="21A5CA77" w14:textId="77777777" w:rsidR="00417C40" w:rsidRPr="00417C40" w:rsidRDefault="00417C40" w:rsidP="00417C40">
      <w:pPr>
        <w:rPr>
          <w:b/>
          <w:bCs/>
          <w:lang w:val="en"/>
        </w:rPr>
      </w:pPr>
      <w:r w:rsidRPr="00417C40">
        <w:rPr>
          <w:b/>
          <w:bCs/>
          <w:lang w:val="en"/>
        </w:rPr>
        <w:t xml:space="preserve">We can reprogram life. How to do it wisely </w:t>
      </w:r>
    </w:p>
    <w:p w14:paraId="70550800" w14:textId="77777777" w:rsidR="00417C40" w:rsidRPr="00417C40" w:rsidRDefault="00417C40" w:rsidP="00417C40">
      <w:r w:rsidRPr="00417C40">
        <w:rPr>
          <w:b/>
          <w:bCs/>
        </w:rPr>
        <w:t xml:space="preserve">TED Talks Live </w:t>
      </w:r>
      <w:r w:rsidRPr="00417C40">
        <w:t xml:space="preserve">· 14:49 · </w:t>
      </w:r>
      <w:r w:rsidRPr="00417C40">
        <w:rPr>
          <w:b/>
          <w:bCs/>
        </w:rPr>
        <w:t>Filmed</w:t>
      </w:r>
      <w:r w:rsidRPr="00417C40">
        <w:t xml:space="preserve"> Nov 2015</w:t>
      </w:r>
    </w:p>
    <w:p w14:paraId="0920E0DD" w14:textId="77777777" w:rsidR="00417C40" w:rsidRDefault="00767C22" w:rsidP="00BA67E2">
      <w:hyperlink r:id="rId7" w:history="1">
        <w:r w:rsidR="00417C40" w:rsidRPr="006725F7">
          <w:rPr>
            <w:rStyle w:val="Hyperlink"/>
          </w:rPr>
          <w:t>http://www.ted.com/talks/juan_enriquez_we_can_reprogram_life_how_to_do_it_wisely</w:t>
        </w:r>
      </w:hyperlink>
    </w:p>
    <w:p w14:paraId="4D5F3150" w14:textId="77777777" w:rsidR="00417C40" w:rsidRDefault="00417C40" w:rsidP="00BA67E2">
      <w:r>
        <w:t>Articles</w:t>
      </w:r>
    </w:p>
    <w:p w14:paraId="57F39849" w14:textId="77777777" w:rsidR="00BA67E2" w:rsidRDefault="00BA67E2" w:rsidP="00BA67E2">
      <w:r>
        <w:t>A Programmable Dual-RNA–Guided DNA Endonuclease in Adaptive Bacterial Immunity</w:t>
      </w:r>
    </w:p>
    <w:p w14:paraId="37261AA3" w14:textId="77777777" w:rsidR="00BA67E2" w:rsidRDefault="00BA67E2" w:rsidP="00BA67E2">
      <w:proofErr w:type="gramStart"/>
      <w:r>
        <w:t>Science  17</w:t>
      </w:r>
      <w:proofErr w:type="gramEnd"/>
      <w:r>
        <w:t xml:space="preserve"> Aug 2012:</w:t>
      </w:r>
    </w:p>
    <w:p w14:paraId="4BD8AB31" w14:textId="77777777" w:rsidR="00BA67E2" w:rsidRDefault="00BA67E2">
      <w:r>
        <w:t>Vol. 337, Issue 6096, pp. 816-821</w:t>
      </w:r>
    </w:p>
    <w:p w14:paraId="522C57AF" w14:textId="77777777" w:rsidR="001E7CEB" w:rsidRDefault="00767C22">
      <w:hyperlink r:id="rId8" w:history="1">
        <w:r w:rsidR="00BA67E2" w:rsidRPr="00912F85">
          <w:rPr>
            <w:rStyle w:val="Hyperlink"/>
          </w:rPr>
          <w:t>http://science.sciencemag.org/content/337/6096/816.full</w:t>
        </w:r>
      </w:hyperlink>
    </w:p>
    <w:p w14:paraId="0A2CA919" w14:textId="77777777" w:rsidR="00BA67E2" w:rsidRDefault="00BA67E2" w:rsidP="00BA67E2">
      <w:r>
        <w:t xml:space="preserve">RNA-guided genetic silencing systems in bacteria and </w:t>
      </w:r>
      <w:proofErr w:type="spellStart"/>
      <w:r>
        <w:t>archaea</w:t>
      </w:r>
      <w:proofErr w:type="spellEnd"/>
    </w:p>
    <w:p w14:paraId="6E5FD35C" w14:textId="77777777" w:rsidR="00BA67E2" w:rsidRDefault="00BA67E2" w:rsidP="00BA67E2">
      <w:proofErr w:type="gramStart"/>
      <w:r>
        <w:t>Nature  482</w:t>
      </w:r>
      <w:proofErr w:type="gramEnd"/>
      <w:r>
        <w:t xml:space="preserve">, 331–338 (16 February 2012) </w:t>
      </w:r>
    </w:p>
    <w:p w14:paraId="6D3C61DC" w14:textId="77777777" w:rsidR="00BA67E2" w:rsidRDefault="00767C22">
      <w:hyperlink r:id="rId9" w:history="1">
        <w:r w:rsidR="00BA67E2" w:rsidRPr="00912F85">
          <w:rPr>
            <w:rStyle w:val="Hyperlink"/>
          </w:rPr>
          <w:t>http://www.nature.com/nature/journal/v482/n7385/full/nature10886.html</w:t>
        </w:r>
      </w:hyperlink>
    </w:p>
    <w:p w14:paraId="4083356D" w14:textId="77777777" w:rsidR="00BA67E2" w:rsidRDefault="00BA67E2" w:rsidP="00BA67E2">
      <w:r>
        <w:t>ARGOS8 variants generated by CRISPR-Cas9 improve maize grain yield under field drought stress conditions</w:t>
      </w:r>
    </w:p>
    <w:p w14:paraId="04A55DDC" w14:textId="77777777" w:rsidR="00BA67E2" w:rsidRDefault="000935EF">
      <w:r>
        <w:t>17 August 2016</w:t>
      </w:r>
    </w:p>
    <w:p w14:paraId="570E6A6E" w14:textId="77777777" w:rsidR="000935EF" w:rsidRDefault="00767C22" w:rsidP="000935EF">
      <w:hyperlink r:id="rId10" w:history="1">
        <w:r w:rsidR="00BA67E2" w:rsidRPr="00912F85">
          <w:rPr>
            <w:rStyle w:val="Hyperlink"/>
          </w:rPr>
          <w:t>http://onlinelibrary.wiley.com/doi/10.1111/pbi.12603/full</w:t>
        </w:r>
      </w:hyperlink>
    </w:p>
    <w:p w14:paraId="5F15EFED" w14:textId="77777777" w:rsidR="000935EF" w:rsidRDefault="000935EF" w:rsidP="000935EF">
      <w:r>
        <w:t>The new frontier of genome engineering with CRISPR-Cas9</w:t>
      </w:r>
    </w:p>
    <w:p w14:paraId="67A23B80" w14:textId="77777777" w:rsidR="00BA67E2" w:rsidRDefault="000935EF" w:rsidP="000935EF">
      <w:proofErr w:type="gramStart"/>
      <w:r>
        <w:t>Science  28</w:t>
      </w:r>
      <w:proofErr w:type="gramEnd"/>
      <w:r>
        <w:t xml:space="preserve"> Nov 2014:</w:t>
      </w:r>
    </w:p>
    <w:p w14:paraId="55D186A0" w14:textId="77777777" w:rsidR="000935EF" w:rsidRDefault="00767C22">
      <w:hyperlink r:id="rId11" w:history="1">
        <w:r w:rsidR="000935EF" w:rsidRPr="00912F85">
          <w:rPr>
            <w:rStyle w:val="Hyperlink"/>
          </w:rPr>
          <w:t>http://science.sciencemag.org/content/346/6213/1258096.full</w:t>
        </w:r>
      </w:hyperlink>
    </w:p>
    <w:p w14:paraId="62267BE5" w14:textId="77777777" w:rsidR="000935EF" w:rsidRDefault="00866192">
      <w:r w:rsidRPr="00866192">
        <w:t>Inhibition of HIV-1 infection of primary CD4+ T-cells by gene editing of CCR5 using adenovirus-delivered CRISPR/Cas9</w:t>
      </w:r>
    </w:p>
    <w:p w14:paraId="796BDCE0" w14:textId="77777777" w:rsidR="00866192" w:rsidRDefault="00767C22">
      <w:hyperlink r:id="rId12" w:anchor="tab2" w:history="1">
        <w:r w:rsidR="00866192" w:rsidRPr="007B350B">
          <w:rPr>
            <w:rStyle w:val="Hyperlink"/>
          </w:rPr>
          <w:t>http://jgv.microbiologyresearch.org/content/journal/jgv/10.1099/vir.0.000139;jsessionid=3utd3uds1palw.x-sgm-live-03#tab2</w:t>
        </w:r>
      </w:hyperlink>
    </w:p>
    <w:p w14:paraId="3A0571AA" w14:textId="77777777" w:rsidR="00866192" w:rsidRDefault="00866192" w:rsidP="00866192">
      <w:r>
        <w:lastRenderedPageBreak/>
        <w:t xml:space="preserve">A CRISPR-Cas9 gene drive system targeting female reproduction in the malaria mosquito vector Anopheles </w:t>
      </w:r>
      <w:proofErr w:type="spellStart"/>
      <w:r>
        <w:t>gambiae</w:t>
      </w:r>
      <w:proofErr w:type="spellEnd"/>
    </w:p>
    <w:p w14:paraId="7DE65CFF" w14:textId="77777777" w:rsidR="00866192" w:rsidRDefault="00866192" w:rsidP="00866192">
      <w:r>
        <w:t xml:space="preserve">Nature Biotechnology 34, 78–83 (2016) </w:t>
      </w:r>
    </w:p>
    <w:p w14:paraId="098AA577" w14:textId="77777777" w:rsidR="00866192" w:rsidRDefault="00767C22" w:rsidP="00866192">
      <w:pPr>
        <w:rPr>
          <w:rStyle w:val="Hyperlink"/>
        </w:rPr>
      </w:pPr>
      <w:hyperlink r:id="rId13" w:history="1">
        <w:r w:rsidR="00866192" w:rsidRPr="007B350B">
          <w:rPr>
            <w:rStyle w:val="Hyperlink"/>
          </w:rPr>
          <w:t>http://www.nature.com/nbt/journal/v34/n1/abs/nbt.3439.html</w:t>
        </w:r>
      </w:hyperlink>
    </w:p>
    <w:p w14:paraId="26FA7F67" w14:textId="77777777" w:rsidR="001E7CEB" w:rsidRDefault="001E7CEB" w:rsidP="001E7CEB">
      <w:r>
        <w:t>Inactivation of the Human Papillomavirus E6 or E7 Gene in Cervical Carcinoma Cells by Using a Bacterial CRISPR/</w:t>
      </w:r>
      <w:proofErr w:type="spellStart"/>
      <w:r>
        <w:t>Cas</w:t>
      </w:r>
      <w:proofErr w:type="spellEnd"/>
      <w:r>
        <w:t xml:space="preserve"> RNA-Guided Endonuclease</w:t>
      </w:r>
    </w:p>
    <w:p w14:paraId="72F65C98" w14:textId="77777777" w:rsidR="001E7CEB" w:rsidRDefault="001E7CEB" w:rsidP="001E7CEB">
      <w:r>
        <w:t xml:space="preserve">Edward M. </w:t>
      </w:r>
      <w:proofErr w:type="spellStart"/>
      <w:r>
        <w:t>Kennedya</w:t>
      </w:r>
      <w:proofErr w:type="spellEnd"/>
      <w:r>
        <w:t xml:space="preserve">, </w:t>
      </w:r>
      <w:proofErr w:type="spellStart"/>
      <w:r>
        <w:t>Anand</w:t>
      </w:r>
      <w:proofErr w:type="spellEnd"/>
      <w:r>
        <w:t xml:space="preserve"> V. R. </w:t>
      </w:r>
      <w:proofErr w:type="spellStart"/>
      <w:r>
        <w:t>Kornepatia</w:t>
      </w:r>
      <w:proofErr w:type="spellEnd"/>
      <w:r>
        <w:t xml:space="preserve">, Michael </w:t>
      </w:r>
      <w:proofErr w:type="spellStart"/>
      <w:r>
        <w:t>Goldsteinb</w:t>
      </w:r>
      <w:proofErr w:type="spellEnd"/>
      <w:r>
        <w:t xml:space="preserve">, Hal P. </w:t>
      </w:r>
      <w:proofErr w:type="spellStart"/>
      <w:r>
        <w:t>Bogerda</w:t>
      </w:r>
      <w:proofErr w:type="spellEnd"/>
      <w:r>
        <w:t xml:space="preserve">, </w:t>
      </w:r>
      <w:proofErr w:type="spellStart"/>
      <w:r>
        <w:t>Brigid</w:t>
      </w:r>
      <w:proofErr w:type="spellEnd"/>
      <w:r>
        <w:t xml:space="preserve"> C. </w:t>
      </w:r>
      <w:proofErr w:type="spellStart"/>
      <w:r>
        <w:t>Polinga</w:t>
      </w:r>
      <w:proofErr w:type="spellEnd"/>
      <w:r>
        <w:t xml:space="preserve">, Adam W. </w:t>
      </w:r>
      <w:proofErr w:type="spellStart"/>
      <w:r>
        <w:t>Whisnanta</w:t>
      </w:r>
      <w:proofErr w:type="spellEnd"/>
      <w:r>
        <w:t xml:space="preserve">, Michael B. </w:t>
      </w:r>
      <w:proofErr w:type="spellStart"/>
      <w:r>
        <w:t>Kastanb</w:t>
      </w:r>
      <w:proofErr w:type="spellEnd"/>
      <w:r>
        <w:t xml:space="preserve"> and Bryan R. </w:t>
      </w:r>
      <w:proofErr w:type="spellStart"/>
      <w:r>
        <w:t>Cullena</w:t>
      </w:r>
      <w:proofErr w:type="spellEnd"/>
    </w:p>
    <w:p w14:paraId="704B2CAD" w14:textId="77777777" w:rsidR="001E7CEB" w:rsidRPr="001E7CEB" w:rsidRDefault="001E7CEB" w:rsidP="001E7CEB">
      <w:r w:rsidRPr="001E7CEB">
        <w:t xml:space="preserve">J. </w:t>
      </w:r>
      <w:proofErr w:type="spellStart"/>
      <w:r w:rsidRPr="001E7CEB">
        <w:t>Virol</w:t>
      </w:r>
      <w:proofErr w:type="spellEnd"/>
      <w:r w:rsidRPr="001E7CEB">
        <w:t>.</w:t>
      </w:r>
      <w:r w:rsidRPr="001E7CEB">
        <w:rPr>
          <w:b/>
          <w:bCs/>
        </w:rPr>
        <w:t> October 2014 </w:t>
      </w:r>
      <w:r w:rsidRPr="001E7CEB">
        <w:t>vol. 88no. 20 </w:t>
      </w:r>
      <w:r w:rsidRPr="001E7CEB">
        <w:rPr>
          <w:b/>
          <w:bCs/>
        </w:rPr>
        <w:t>11965-11972</w:t>
      </w:r>
    </w:p>
    <w:p w14:paraId="0EFDD3A0" w14:textId="77777777" w:rsidR="00866192" w:rsidRDefault="00767C22" w:rsidP="00866192">
      <w:hyperlink r:id="rId14" w:history="1">
        <w:r w:rsidR="001E7CEB" w:rsidRPr="006725F7">
          <w:rPr>
            <w:rStyle w:val="Hyperlink"/>
          </w:rPr>
          <w:t>http://jvi.asm.org/content/88/20/11965.short</w:t>
        </w:r>
      </w:hyperlink>
    </w:p>
    <w:p w14:paraId="3AAC4E75" w14:textId="77777777" w:rsidR="00C30B29" w:rsidRPr="00C30B29" w:rsidRDefault="00C30B29" w:rsidP="00C30B29">
      <w:pPr>
        <w:rPr>
          <w:lang w:val="en"/>
        </w:rPr>
      </w:pPr>
      <w:r w:rsidRPr="00C30B29">
        <w:rPr>
          <w:lang w:val="en"/>
        </w:rPr>
        <w:t>The CRISPR/Cas9 system inactivates latent HIV-1 proviral DNA</w:t>
      </w:r>
    </w:p>
    <w:p w14:paraId="7F4AB438" w14:textId="77777777" w:rsidR="00C30B29" w:rsidRDefault="00C30B29" w:rsidP="00C30B29">
      <w:r w:rsidRPr="00C30B29">
        <w:rPr>
          <w:i/>
          <w:iCs/>
        </w:rPr>
        <w:t>Retrovirology</w:t>
      </w:r>
      <w:r w:rsidRPr="00C30B29">
        <w:t>2015</w:t>
      </w:r>
      <w:r w:rsidRPr="00C30B29">
        <w:rPr>
          <w:b/>
          <w:bCs/>
        </w:rPr>
        <w:t>12</w:t>
      </w:r>
      <w:proofErr w:type="gramStart"/>
      <w:r w:rsidRPr="00C30B29">
        <w:t>:22</w:t>
      </w:r>
      <w:proofErr w:type="gramEnd"/>
    </w:p>
    <w:p w14:paraId="6FF0C0C0" w14:textId="77777777" w:rsidR="00C30B29" w:rsidRDefault="00767C22" w:rsidP="00C30B29">
      <w:hyperlink r:id="rId15" w:history="1">
        <w:r w:rsidR="00C30B29" w:rsidRPr="006725F7">
          <w:rPr>
            <w:rStyle w:val="Hyperlink"/>
          </w:rPr>
          <w:t>http://retrovirology.biomedcentral.com/articles/10.1186/s12977-015-0150-z</w:t>
        </w:r>
      </w:hyperlink>
    </w:p>
    <w:p w14:paraId="021F820F" w14:textId="77777777" w:rsidR="00C30B29" w:rsidRPr="00C30B29" w:rsidRDefault="00C30B29" w:rsidP="00C30B29"/>
    <w:p w14:paraId="0DCD3A1E" w14:textId="77777777" w:rsidR="001E7CEB" w:rsidRDefault="001E7CEB" w:rsidP="00866192"/>
    <w:sectPr w:rsidR="001E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01464"/>
    <w:multiLevelType w:val="multilevel"/>
    <w:tmpl w:val="F166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E2"/>
    <w:rsid w:val="000935EF"/>
    <w:rsid w:val="001E7CEB"/>
    <w:rsid w:val="00345F18"/>
    <w:rsid w:val="00417C40"/>
    <w:rsid w:val="0048626E"/>
    <w:rsid w:val="007516A7"/>
    <w:rsid w:val="00767C22"/>
    <w:rsid w:val="00866192"/>
    <w:rsid w:val="00BA67E2"/>
    <w:rsid w:val="00C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53A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7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C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7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C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5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0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cience.sciencemag.org/content/346/6213/1258096.full" TargetMode="External"/><Relationship Id="rId12" Type="http://schemas.openxmlformats.org/officeDocument/2006/relationships/hyperlink" Target="http://jgv.microbiologyresearch.org/content/journal/jgv/10.1099/vir.0.000139;jsessionid=3utd3uds1palw.x-sgm-live-03" TargetMode="External"/><Relationship Id="rId13" Type="http://schemas.openxmlformats.org/officeDocument/2006/relationships/hyperlink" Target="http://www.nature.com/nbt/journal/v34/n1/abs/nbt.3439.html" TargetMode="External"/><Relationship Id="rId14" Type="http://schemas.openxmlformats.org/officeDocument/2006/relationships/hyperlink" Target="http://jvi.asm.org/content/88/20/11965.short" TargetMode="External"/><Relationship Id="rId15" Type="http://schemas.openxmlformats.org/officeDocument/2006/relationships/hyperlink" Target="http://retrovirology.biomedcentral.com/articles/10.1186/s12977-015-0150-z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ed.com/talks/jennifer_doudna_we_can_now_edit_our_dna_but_let_s_do_it_wisely" TargetMode="External"/><Relationship Id="rId7" Type="http://schemas.openxmlformats.org/officeDocument/2006/relationships/hyperlink" Target="http://www.ted.com/talks/juan_enriquez_we_can_reprogram_life_how_to_do_it_wisely" TargetMode="External"/><Relationship Id="rId8" Type="http://schemas.openxmlformats.org/officeDocument/2006/relationships/hyperlink" Target="http://science.sciencemag.org/content/337/6096/816.full" TargetMode="External"/><Relationship Id="rId9" Type="http://schemas.openxmlformats.org/officeDocument/2006/relationships/hyperlink" Target="http://www.nature.com/nature/journal/v482/n7385/full/nature10886.html" TargetMode="External"/><Relationship Id="rId10" Type="http://schemas.openxmlformats.org/officeDocument/2006/relationships/hyperlink" Target="http://onlinelibrary.wiley.com/doi/10.1111/pbi.12603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443</Words>
  <Characters>2527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Hi-Bred Int'l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Pioneer Hi-Bred</dc:creator>
  <cp:lastModifiedBy>Stephen Gasior</cp:lastModifiedBy>
  <cp:revision>5</cp:revision>
  <dcterms:created xsi:type="dcterms:W3CDTF">2016-08-26T21:09:00Z</dcterms:created>
  <dcterms:modified xsi:type="dcterms:W3CDTF">2016-08-30T05:24:00Z</dcterms:modified>
</cp:coreProperties>
</file>